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A80" w:rsidRPr="00EE4836" w:rsidRDefault="00662A80" w:rsidP="00EE4836">
      <w:pPr>
        <w:pStyle w:val="ConsPlusNormal"/>
        <w:jc w:val="center"/>
        <w:rPr>
          <w:b/>
        </w:rPr>
      </w:pPr>
    </w:p>
    <w:p w:rsidR="00EE4836" w:rsidRPr="00EE4836" w:rsidRDefault="00EE4836" w:rsidP="00EE4836">
      <w:pPr>
        <w:pStyle w:val="ConsPlusNormal"/>
        <w:jc w:val="center"/>
        <w:rPr>
          <w:b/>
        </w:rPr>
      </w:pPr>
      <w:r w:rsidRPr="00EE4836">
        <w:rPr>
          <w:b/>
        </w:rPr>
        <w:t>Отдельные положения должностного регламента</w:t>
      </w:r>
    </w:p>
    <w:p w:rsidR="00EE4836" w:rsidRPr="00EE4836" w:rsidRDefault="007E2184" w:rsidP="00EE4836">
      <w:pPr>
        <w:pStyle w:val="ConsPlusNormal"/>
        <w:jc w:val="center"/>
        <w:rPr>
          <w:b/>
        </w:rPr>
      </w:pPr>
      <w:r w:rsidRPr="00EE4836">
        <w:rPr>
          <w:b/>
        </w:rPr>
        <w:t xml:space="preserve">главного </w:t>
      </w:r>
      <w:r w:rsidR="00FE0F9E" w:rsidRPr="00EE4836">
        <w:rPr>
          <w:b/>
        </w:rPr>
        <w:t>государственного налогового инспектора</w:t>
      </w:r>
    </w:p>
    <w:p w:rsidR="00EE4836" w:rsidRPr="00EE4836" w:rsidRDefault="004C01FB" w:rsidP="00EE4836">
      <w:pPr>
        <w:pStyle w:val="ConsPlusNormal"/>
        <w:jc w:val="center"/>
        <w:rPr>
          <w:b/>
        </w:rPr>
      </w:pPr>
      <w:r w:rsidRPr="00EE4836">
        <w:rPr>
          <w:b/>
        </w:rPr>
        <w:t>отдела истребования документов</w:t>
      </w:r>
    </w:p>
    <w:p w:rsidR="00745B38" w:rsidRPr="00EE4836" w:rsidRDefault="00662A80" w:rsidP="00EE4836">
      <w:pPr>
        <w:pStyle w:val="ConsPlusNormal"/>
        <w:jc w:val="center"/>
        <w:rPr>
          <w:b/>
        </w:rPr>
      </w:pPr>
      <w:r w:rsidRPr="00EE4836">
        <w:rPr>
          <w:b/>
        </w:rPr>
        <w:t>Инспекции Федеральной налоговой службы № 3 по г. Москве</w:t>
      </w:r>
    </w:p>
    <w:p w:rsidR="00FE0F9E" w:rsidRDefault="00FE0F9E">
      <w:pPr>
        <w:pStyle w:val="ConsPlusNormal"/>
        <w:spacing w:before="280"/>
        <w:ind w:firstLine="540"/>
        <w:jc w:val="both"/>
      </w:pPr>
    </w:p>
    <w:p w:rsidR="00745B38" w:rsidRDefault="00745B38" w:rsidP="00EE4836">
      <w:pPr>
        <w:pStyle w:val="ConsPlusNormal"/>
        <w:jc w:val="center"/>
        <w:outlineLvl w:val="1"/>
      </w:pPr>
      <w:bookmarkStart w:id="0" w:name="P65"/>
      <w:bookmarkEnd w:id="0"/>
      <w:r>
        <w:t xml:space="preserve">Квалификационные требования </w:t>
      </w:r>
    </w:p>
    <w:p w:rsidR="00745B38" w:rsidRDefault="00745B38">
      <w:pPr>
        <w:pStyle w:val="ConsPlusNormal"/>
        <w:jc w:val="both"/>
      </w:pPr>
    </w:p>
    <w:p w:rsidR="00745B38" w:rsidRDefault="00EE4836">
      <w:pPr>
        <w:pStyle w:val="ConsPlusNormal"/>
        <w:spacing w:before="280"/>
        <w:ind w:firstLine="540"/>
        <w:jc w:val="both"/>
      </w:pPr>
      <w:r>
        <w:t xml:space="preserve">Наличие базовых знаний: </w:t>
      </w:r>
      <w:r w:rsidR="00F453A4" w:rsidRPr="00F453A4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Наличие профессиональных знаний:</w:t>
      </w:r>
    </w:p>
    <w:p w:rsidR="00F05565" w:rsidRPr="00F05565" w:rsidRDefault="00745B38" w:rsidP="00F05565">
      <w:pPr>
        <w:pStyle w:val="ConsPlusNormal"/>
        <w:spacing w:before="280"/>
        <w:ind w:firstLine="709"/>
        <w:jc w:val="both"/>
      </w:pPr>
      <w:r>
        <w:t xml:space="preserve">В сфере законодательства Российской Федерации: </w:t>
      </w:r>
      <w:r w:rsidR="009D3A4F" w:rsidRPr="009D3A4F"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7 мая 2012 № 601 «Об основных направлениях совершенствования системы государственного управления»; Приказ Федеральной налоговой службы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</w:t>
      </w:r>
      <w:r w:rsidR="009D3A4F" w:rsidRPr="009D3A4F">
        <w:lastRenderedPageBreak/>
        <w:t>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Рекомендации по вопросам истребования документов (информации), утвержденный приказом ФНС от 13.02.2019 № ЕД-5-2/298дсп@, Временный порядок работы программно-информационного комплекса «Истребование документов» и программного обеспечения «НП-Архив», утвержденным приказом УФНС России по г. Москве от 12.03.2010 г. № 109, с учетом изменений, утвержденных приказом УФНС России по г. Москве  от 03.08.2010 г. №353</w:t>
      </w:r>
      <w:r w:rsidR="00F05565" w:rsidRPr="00F05565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46FF" w:rsidRPr="004B46FF" w:rsidRDefault="00745B38" w:rsidP="004B46FF">
      <w:pPr>
        <w:pStyle w:val="ConsPlusNormal"/>
        <w:spacing w:before="280"/>
        <w:ind w:firstLine="540"/>
        <w:jc w:val="both"/>
      </w:pPr>
      <w:r>
        <w:t xml:space="preserve">Иные профессиональные знания: </w:t>
      </w:r>
      <w:r w:rsidR="009D3A4F" w:rsidRPr="009D3A4F"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обработки поступивших поручений об истребовании документов; порядок формирования требования о представлении документов в адрес контрагента проверяемого налогоплательщика; порядок оформления результатов истребования документов</w:t>
      </w:r>
      <w:r w:rsidR="004B46FF" w:rsidRPr="004B46FF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знаний: </w:t>
      </w:r>
      <w:r w:rsidR="009D3A4F" w:rsidRPr="009D3A4F">
        <w:t xml:space="preserve"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</w:t>
      </w:r>
      <w:r w:rsidR="009D3A4F" w:rsidRPr="009D3A4F">
        <w:lastRenderedPageBreak/>
        <w:t>проверки. порядок и сроки проведения истребования документов (сроки формирования исходящих документов); сроки представления документов по требованию; требования к составлению документов при истребовании документов (информации)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умений: </w:t>
      </w:r>
      <w:r w:rsidR="00EF188B" w:rsidRPr="00EF188B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профессиональных умений: </w:t>
      </w:r>
      <w:r w:rsidR="009D3A4F" w:rsidRPr="009D3A4F">
        <w:t>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умений: </w:t>
      </w:r>
      <w:r w:rsidR="009D3A4F" w:rsidRPr="009D3A4F"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</w:t>
      </w:r>
      <w:r w:rsidR="00EF188B" w:rsidRPr="00EF188B">
        <w:t>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Должностные обязанности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В целях реализации задач и функций, возложенных на </w:t>
      </w:r>
      <w:r w:rsidR="004C01FB">
        <w:t>отдел истребования документов</w:t>
      </w:r>
      <w:r w:rsidR="004B46FF">
        <w:t xml:space="preserve"> </w:t>
      </w:r>
      <w:r w:rsidR="00EF188B">
        <w:t>Инспекции Федеральной налоговой службы № 3 по г. Москве</w:t>
      </w:r>
      <w:r>
        <w:t xml:space="preserve"> </w:t>
      </w:r>
      <w:r w:rsidR="007E2184">
        <w:t xml:space="preserve">главный </w:t>
      </w:r>
      <w:r w:rsidR="004B46FF">
        <w:t>государственный налоговый инспектор</w:t>
      </w:r>
      <w:r>
        <w:t xml:space="preserve"> обязан: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Осуществлять истребование документов (информации) о налогоплательщике; плательщике сборов и налоговом агенте или информации о конкретных сделках по поручениям налоговых органов с целью подтверждения действительности документов, предоставленных проверяемым налогоплательщиком (договоров, актов приема-передачи, накладных доверенностей на получение товара, счетов-фактур, отчета комиссионера (поверенного, агента) об исполнении услуг, платежно-расчетных документов, актов выполненных работ, транспортных документов, приходно-расходных кассовых ордеров, актов о зачете взаимных требований, актов приема-передачи векселей и др.), а также достоверности сведений, содержащихся в указанных документах;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 xml:space="preserve">Осуществлять истребования документов (информации) в случаях </w:t>
      </w:r>
      <w:r w:rsidRPr="009D3A4F">
        <w:lastRenderedPageBreak/>
        <w:t>необходимости подтверждения факта поставки товаров (выполнения работ, оказания услуг) и их оплаты (расчетов).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Проводить истребование документов (информации) в установленные сроки в соответствии с сопроводительными письмами и поручениями об истребовании документов (информации), поступившими из налоговых органов;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Оформлять и направлять требования о предоставлении документов (информации) в адрес контрагента проверяемого налогоплательщика;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Принимать участие в рассмотрении представленных налогоплательщиками документов (информации) при истребовании документов (информации);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Принимать участие в оформлении результатов истребования документов (информации);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Осуществлять взаимодействие с правоохранительными органами и контролирующими органами по контролируемым направлениям работы;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Принимать участие в осуществлении производства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 xml:space="preserve">Принимать участие в составлении </w:t>
      </w:r>
      <w:proofErr w:type="gramStart"/>
      <w:r w:rsidRPr="009D3A4F">
        <w:t>протокола об административном правонарушении</w:t>
      </w:r>
      <w:proofErr w:type="gramEnd"/>
      <w:r w:rsidRPr="009D3A4F">
        <w:t xml:space="preserve"> и передача его в правовой отдел Инспекции в случае не предоставления в установленный законодательством о налогах и сборах срок либо отказ от предоставления в налоговые органы,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 xml:space="preserve">Осуществлять своевременный ввод информации по истребованию документов (информации) в программный продукт;  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Осуществлять подготовку ответов на письма налоговых органов о предоставлении информации о налогоплательщиках и направление необходимых ксерокопий налоговых деклараций бухгалтерской отчетности;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Осуществлять обработку поступивших поручений об истребовании документов;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Выставлять требования о представлении документов в адрес контрагента проверяемого налогоплательщика;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 xml:space="preserve">Анализировать представленные организациями по требованиям комплекты документов и сопоставлять с представленной налоговой и бухгалтерской </w:t>
      </w:r>
      <w:r w:rsidRPr="009D3A4F">
        <w:lastRenderedPageBreak/>
        <w:t>отчетностью за проверяемый период;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Оформлять результаты истребования документов;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Производить допрос физических лиц;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Осуществлять контроль над соблюдением законодательства о налогах и сборах предприятиями и организациями при предоставлении ими документов (соблюдение сроков представления документов по требованию);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Соблюдать сроки проведения истребования документов;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 xml:space="preserve"> Принимать участие в своевременном формир</w:t>
      </w:r>
      <w:r w:rsidR="00EE4836">
        <w:t xml:space="preserve">овании актуальной информации в </w:t>
      </w:r>
      <w:bookmarkStart w:id="1" w:name="_GoBack"/>
      <w:bookmarkEnd w:id="1"/>
      <w:r w:rsidRPr="009D3A4F">
        <w:t>ПК АИС «Налог-3».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Соблюдать при исполнении должностных обязанностей права и законные интересы граждан и организаций;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Соблюдать служебный распорядок Инспекции;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Поддерживать уровень квалификации, необходимый для надлежащего исполнения должностных обязанностей;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Беречь государственное имущество, в том числе предоставленное ему для исполнения должностных обязанностей;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 xml:space="preserve">Соблюдать требования к служебному поведению гражданского служащего, установленные </w:t>
      </w:r>
      <w:r w:rsidRPr="009D3A4F">
        <w:rPr>
          <w:bCs/>
        </w:rPr>
        <w:t>статьей 18</w:t>
      </w:r>
      <w:r w:rsidRPr="009D3A4F"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Участвовать в подготовке информации в УФНС России по г. Москве по поручению начальника отдела.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>Осуществлять ведение в установленном порядке делопроизводства отдела;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lastRenderedPageBreak/>
        <w:t>Соблюдать исполнительскую дисциплину.</w:t>
      </w:r>
    </w:p>
    <w:p w:rsidR="009D3A4F" w:rsidRPr="009D3A4F" w:rsidRDefault="009D3A4F" w:rsidP="009D3A4F">
      <w:pPr>
        <w:pStyle w:val="ConsPlusNormal"/>
        <w:spacing w:before="280"/>
        <w:ind w:firstLine="540"/>
      </w:pPr>
      <w:r w:rsidRPr="009D3A4F">
        <w:t xml:space="preserve">Исполнять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7E2184" w:rsidRPr="009022EE" w:rsidRDefault="009D3A4F" w:rsidP="009D3A4F">
      <w:pPr>
        <w:pStyle w:val="ConsPlusNormal"/>
        <w:spacing w:before="280"/>
        <w:ind w:firstLine="540"/>
        <w:jc w:val="both"/>
      </w:pPr>
      <w:r w:rsidRPr="009D3A4F">
        <w:t>Обеспечивать сохранность служебного удостоверения</w:t>
      </w:r>
      <w:r>
        <w:t>.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</w:p>
    <w:sectPr w:rsidR="007E2184" w:rsidRPr="009022EE" w:rsidSect="004C01FB">
      <w:headerReference w:type="default" r:id="rId6"/>
      <w:pgSz w:w="11906" w:h="16838"/>
      <w:pgMar w:top="1134" w:right="567" w:bottom="1134" w:left="1701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AA" w:rsidRDefault="00D524AA" w:rsidP="00762FD5">
      <w:r>
        <w:separator/>
      </w:r>
    </w:p>
  </w:endnote>
  <w:endnote w:type="continuationSeparator" w:id="0">
    <w:p w:rsidR="00D524AA" w:rsidRDefault="00D524AA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AA" w:rsidRDefault="00D524AA" w:rsidP="00762FD5">
      <w:r>
        <w:separator/>
      </w:r>
    </w:p>
  </w:footnote>
  <w:footnote w:type="continuationSeparator" w:id="0">
    <w:p w:rsidR="00D524AA" w:rsidRDefault="00D524AA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1344264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836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C02B2"/>
    <w:rsid w:val="001A54E2"/>
    <w:rsid w:val="002923BF"/>
    <w:rsid w:val="0036176E"/>
    <w:rsid w:val="00386AB2"/>
    <w:rsid w:val="0040768E"/>
    <w:rsid w:val="004B46FF"/>
    <w:rsid w:val="004C01FB"/>
    <w:rsid w:val="004C34E5"/>
    <w:rsid w:val="00657130"/>
    <w:rsid w:val="00662A80"/>
    <w:rsid w:val="006837AB"/>
    <w:rsid w:val="00745B38"/>
    <w:rsid w:val="00762FD5"/>
    <w:rsid w:val="007B13D4"/>
    <w:rsid w:val="007E2184"/>
    <w:rsid w:val="008F70E0"/>
    <w:rsid w:val="009022EE"/>
    <w:rsid w:val="009D3A4F"/>
    <w:rsid w:val="00CC4B90"/>
    <w:rsid w:val="00D524AA"/>
    <w:rsid w:val="00DA5697"/>
    <w:rsid w:val="00E741E4"/>
    <w:rsid w:val="00EE4836"/>
    <w:rsid w:val="00EF188B"/>
    <w:rsid w:val="00F05565"/>
    <w:rsid w:val="00F453A4"/>
    <w:rsid w:val="00FE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FE0F9E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E0F9E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B46FF"/>
    <w:rPr>
      <w:rFonts w:eastAsiaTheme="minorEastAsia" w:cs="Times New Roman"/>
      <w:lang w:eastAsia="ru-RU"/>
    </w:rPr>
  </w:style>
  <w:style w:type="character" w:customStyle="1" w:styleId="a8">
    <w:name w:val="Абзац списка Знак"/>
    <w:link w:val="a7"/>
    <w:uiPriority w:val="34"/>
    <w:locked/>
    <w:rsid w:val="004B46FF"/>
    <w:rPr>
      <w:rFonts w:eastAsia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569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56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1732</Words>
  <Characters>9878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3</cp:revision>
  <cp:lastPrinted>2025-03-04T14:26:00Z</cp:lastPrinted>
  <dcterms:created xsi:type="dcterms:W3CDTF">2025-03-04T15:15:00Z</dcterms:created>
  <dcterms:modified xsi:type="dcterms:W3CDTF">2025-06-02T15:14:00Z</dcterms:modified>
</cp:coreProperties>
</file>